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374F" w14:textId="77777777" w:rsidR="00B96CA5" w:rsidRPr="001A6EC9" w:rsidRDefault="00B96CA5" w:rsidP="0044203E">
      <w:pPr>
        <w:jc w:val="center"/>
        <w:rPr>
          <w:rFonts w:cstheme="minorHAnsi"/>
          <w:b/>
          <w:bCs/>
        </w:rPr>
      </w:pPr>
    </w:p>
    <w:p w14:paraId="4CE0957E" w14:textId="5498F07C" w:rsidR="00B96CA5" w:rsidRPr="001A6EC9" w:rsidRDefault="00B96CA5" w:rsidP="0044203E">
      <w:pPr>
        <w:jc w:val="center"/>
        <w:rPr>
          <w:rFonts w:cstheme="minorHAnsi"/>
          <w:b/>
          <w:bCs/>
        </w:rPr>
      </w:pPr>
      <w:r w:rsidRPr="001A6EC9">
        <w:rPr>
          <w:rFonts w:cstheme="minorHAnsi"/>
          <w:b/>
          <w:bCs/>
        </w:rPr>
        <w:drawing>
          <wp:inline distT="0" distB="0" distL="0" distR="0" wp14:anchorId="0A4EB418" wp14:editId="79B711F7">
            <wp:extent cx="1270944" cy="10058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94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78EB" w14:textId="71462427" w:rsidR="004372E1" w:rsidRPr="001A6EC9" w:rsidRDefault="009F4CC9" w:rsidP="004E61A2">
      <w:pPr>
        <w:jc w:val="center"/>
        <w:rPr>
          <w:rFonts w:cstheme="minorHAnsi"/>
          <w:b/>
          <w:bCs/>
        </w:rPr>
      </w:pPr>
      <w:r w:rsidRPr="001A6EC9">
        <w:rPr>
          <w:rFonts w:cstheme="minorHAnsi"/>
          <w:b/>
          <w:bCs/>
        </w:rPr>
        <w:t>ENEMLOS, London</w:t>
      </w:r>
      <w:r w:rsidR="00B96CA5" w:rsidRPr="001A6EC9">
        <w:rPr>
          <w:rFonts w:cstheme="minorHAnsi"/>
          <w:b/>
          <w:bCs/>
        </w:rPr>
        <w:t xml:space="preserve">, </w:t>
      </w:r>
      <w:r w:rsidR="009962F3" w:rsidRPr="001A6EC9">
        <w:rPr>
          <w:rFonts w:cstheme="minorHAnsi"/>
          <w:b/>
          <w:bCs/>
        </w:rPr>
        <w:t>September</w:t>
      </w:r>
      <w:r w:rsidRPr="001A6EC9">
        <w:rPr>
          <w:rFonts w:cstheme="minorHAnsi"/>
          <w:b/>
          <w:bCs/>
        </w:rPr>
        <w:t xml:space="preserve"> </w:t>
      </w:r>
      <w:r w:rsidR="00B96CA5" w:rsidRPr="001A6EC9">
        <w:rPr>
          <w:rFonts w:cstheme="minorHAnsi"/>
          <w:b/>
          <w:bCs/>
        </w:rPr>
        <w:t xml:space="preserve">27-29, </w:t>
      </w:r>
      <w:r w:rsidRPr="001A6EC9">
        <w:rPr>
          <w:rFonts w:cstheme="minorHAnsi"/>
          <w:b/>
          <w:bCs/>
        </w:rPr>
        <w:t>2022</w:t>
      </w:r>
    </w:p>
    <w:p w14:paraId="4AE2843C" w14:textId="5BE42B17" w:rsidR="009F4CC9" w:rsidRPr="001A6EC9" w:rsidRDefault="004E61A2" w:rsidP="004E61A2">
      <w:pPr>
        <w:jc w:val="center"/>
        <w:rPr>
          <w:rFonts w:cstheme="minorHAnsi"/>
          <w:b/>
          <w:bCs/>
        </w:rPr>
      </w:pPr>
      <w:r w:rsidRPr="001A6EC9">
        <w:rPr>
          <w:rFonts w:cstheme="minorHAnsi"/>
          <w:b/>
          <w:bCs/>
        </w:rPr>
        <w:t xml:space="preserve">Study Visit </w:t>
      </w:r>
      <w:r w:rsidR="009F4CC9" w:rsidRPr="001A6EC9">
        <w:rPr>
          <w:rFonts w:cstheme="minorHAnsi"/>
          <w:b/>
          <w:bCs/>
        </w:rPr>
        <w:t>Programme</w:t>
      </w:r>
    </w:p>
    <w:p w14:paraId="2855C033" w14:textId="77777777" w:rsidR="005A4741" w:rsidRPr="001A6EC9" w:rsidRDefault="005A4741" w:rsidP="00594549">
      <w:pPr>
        <w:jc w:val="both"/>
        <w:rPr>
          <w:rFonts w:cstheme="minorHAnsi"/>
        </w:rPr>
      </w:pPr>
    </w:p>
    <w:p w14:paraId="536B9E1A" w14:textId="1AFAF355" w:rsidR="00186C69" w:rsidRPr="001A6EC9" w:rsidRDefault="009F4CC9" w:rsidP="00594549">
      <w:pPr>
        <w:jc w:val="both"/>
        <w:rPr>
          <w:rFonts w:cstheme="minorHAnsi"/>
        </w:rPr>
      </w:pPr>
      <w:r w:rsidRPr="001A6EC9">
        <w:rPr>
          <w:rFonts w:cstheme="minorHAnsi"/>
        </w:rPr>
        <w:t>All events are at Regent’s University London Campus</w:t>
      </w:r>
      <w:r w:rsidR="00186C69" w:rsidRPr="001A6EC9">
        <w:rPr>
          <w:rFonts w:cstheme="minorHAnsi"/>
        </w:rPr>
        <w:t xml:space="preserve"> (Regent’s Park, Inner Circle,</w:t>
      </w:r>
      <w:r w:rsidR="00C720E6" w:rsidRPr="001A6EC9">
        <w:rPr>
          <w:rFonts w:cstheme="minorHAnsi"/>
        </w:rPr>
        <w:t xml:space="preserve"> </w:t>
      </w:r>
      <w:r w:rsidR="00186C69" w:rsidRPr="001A6EC9">
        <w:rPr>
          <w:rFonts w:cstheme="minorHAnsi"/>
        </w:rPr>
        <w:t>NW1 4NS</w:t>
      </w:r>
      <w:r w:rsidR="00C720E6" w:rsidRPr="001A6EC9">
        <w:rPr>
          <w:rFonts w:cstheme="minorHAnsi"/>
        </w:rPr>
        <w:t>)</w:t>
      </w:r>
    </w:p>
    <w:p w14:paraId="3A128BEA" w14:textId="382DA566" w:rsidR="009F4CC9" w:rsidRPr="001A6EC9" w:rsidRDefault="009F4CC9" w:rsidP="00594549">
      <w:pPr>
        <w:jc w:val="both"/>
        <w:rPr>
          <w:rFonts w:cstheme="minorHAnsi"/>
        </w:rPr>
      </w:pPr>
      <w:r w:rsidRPr="001A6EC9">
        <w:rPr>
          <w:rFonts w:cstheme="minorHAnsi"/>
        </w:rPr>
        <w:t xml:space="preserve">Room: </w:t>
      </w:r>
      <w:proofErr w:type="spellStart"/>
      <w:r w:rsidR="009962F3" w:rsidRPr="001A6EC9">
        <w:rPr>
          <w:rFonts w:cstheme="minorHAnsi"/>
        </w:rPr>
        <w:t>Heringham</w:t>
      </w:r>
      <w:proofErr w:type="spellEnd"/>
      <w:r w:rsidR="009962F3" w:rsidRPr="001A6EC9">
        <w:rPr>
          <w:rFonts w:cstheme="minorHAnsi"/>
        </w:rPr>
        <w:t xml:space="preserve"> 219</w:t>
      </w:r>
    </w:p>
    <w:p w14:paraId="71D65422" w14:textId="77777777" w:rsidR="009F4CC9" w:rsidRPr="001A6EC9" w:rsidRDefault="009F4CC9" w:rsidP="00594549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15"/>
      </w:tblGrid>
      <w:tr w:rsidR="004E61A2" w:rsidRPr="001A6EC9" w14:paraId="0FFBD823" w14:textId="77777777" w:rsidTr="00935BBA">
        <w:tc>
          <w:tcPr>
            <w:tcW w:w="9010" w:type="dxa"/>
            <w:gridSpan w:val="2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52E05E67" w14:textId="77777777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b/>
                <w:bCs/>
                <w:color w:val="2F5496" w:themeColor="accent1" w:themeShade="BF"/>
              </w:rPr>
              <w:t>Tuesday, 27</w:t>
            </w:r>
            <w:r w:rsidRPr="001A6EC9">
              <w:rPr>
                <w:rFonts w:cstheme="minorHAnsi"/>
                <w:b/>
                <w:bCs/>
                <w:color w:val="2F5496" w:themeColor="accent1" w:themeShade="BF"/>
                <w:vertAlign w:val="superscript"/>
              </w:rPr>
              <w:t>th</w:t>
            </w:r>
            <w:r w:rsidRPr="001A6EC9">
              <w:rPr>
                <w:rFonts w:cstheme="minorHAnsi"/>
                <w:b/>
                <w:bCs/>
                <w:color w:val="2F5496" w:themeColor="accent1" w:themeShade="BF"/>
              </w:rPr>
              <w:t xml:space="preserve"> September 2022</w:t>
            </w:r>
          </w:p>
          <w:p w14:paraId="247AA43F" w14:textId="5418B4E4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A535A6" w:rsidRPr="001A6EC9" w14:paraId="152C5364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B9F629F" w14:textId="1F2C5CF3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11.00-11.30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C975889" w14:textId="66828C34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 xml:space="preserve">Arrivals </w:t>
            </w:r>
            <w:bookmarkStart w:id="0" w:name="_GoBack"/>
            <w:bookmarkEnd w:id="0"/>
          </w:p>
        </w:tc>
      </w:tr>
      <w:tr w:rsidR="00A535A6" w:rsidRPr="001A6EC9" w14:paraId="7FE2DAD0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087F213" w14:textId="54613FB9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11.30-12.00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5A5EBF6F" w14:textId="18A7555D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 xml:space="preserve">Neven </w:t>
            </w:r>
            <w:proofErr w:type="spellStart"/>
            <w:r w:rsidRPr="001A6EC9">
              <w:rPr>
                <w:rFonts w:cstheme="minorHAnsi"/>
              </w:rPr>
              <w:t>Andjelic</w:t>
            </w:r>
            <w:proofErr w:type="spellEnd"/>
            <w:r w:rsidRPr="001A6EC9">
              <w:rPr>
                <w:rFonts w:cstheme="minorHAnsi"/>
              </w:rPr>
              <w:t xml:space="preserve"> – Introduction to the programme and initial planning</w:t>
            </w:r>
          </w:p>
        </w:tc>
      </w:tr>
      <w:tr w:rsidR="00A535A6" w:rsidRPr="001A6EC9" w14:paraId="3C483BA9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CF1676E" w14:textId="7699DCEE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12.00-12.15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1419C932" w14:textId="48985FFD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>Lawrence Phillips (Associate Provost) – Welcoming Address</w:t>
            </w:r>
          </w:p>
        </w:tc>
      </w:tr>
      <w:tr w:rsidR="00A535A6" w:rsidRPr="001A6EC9" w14:paraId="046B6A64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A259A96" w14:textId="62AA32E7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12.15-12.50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FA83E50" w14:textId="048A4C28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>Break for Lunch</w:t>
            </w:r>
          </w:p>
        </w:tc>
      </w:tr>
      <w:tr w:rsidR="00A535A6" w:rsidRPr="001A6EC9" w14:paraId="04E7E89D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27DD4450" w14:textId="7863D356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12.50-14.30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E927D90" w14:textId="7610FB6C" w:rsidR="00A535A6" w:rsidRPr="001A6EC9" w:rsidRDefault="00A535A6" w:rsidP="004E61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6EC9">
              <w:rPr>
                <w:rFonts w:asciiTheme="minorHAnsi" w:hAnsiTheme="minorHAnsi" w:cstheme="minorHAnsi"/>
                <w:color w:val="242424"/>
              </w:rPr>
              <w:t xml:space="preserve">“How can Russia be held accountable for war crimes in Ukraine?” with Guest Speaker, international human rights lawyer </w:t>
            </w:r>
            <w:proofErr w:type="spellStart"/>
            <w:r w:rsidRPr="001A6EC9">
              <w:rPr>
                <w:rFonts w:asciiTheme="minorHAnsi" w:hAnsiTheme="minorHAnsi" w:cstheme="minorHAnsi"/>
                <w:color w:val="242424"/>
              </w:rPr>
              <w:t>Aarif</w:t>
            </w:r>
            <w:proofErr w:type="spellEnd"/>
            <w:r w:rsidRPr="001A6EC9">
              <w:rPr>
                <w:rFonts w:asciiTheme="minorHAnsi" w:hAnsiTheme="minorHAnsi" w:cstheme="minorHAnsi"/>
                <w:color w:val="242424"/>
              </w:rPr>
              <w:t xml:space="preserve"> Abraham, in </w:t>
            </w:r>
            <w:proofErr w:type="spellStart"/>
            <w:r w:rsidRPr="001A6EC9">
              <w:rPr>
                <w:rFonts w:asciiTheme="minorHAnsi" w:hAnsiTheme="minorHAnsi" w:cstheme="minorHAnsi"/>
                <w:color w:val="242424"/>
              </w:rPr>
              <w:t>Tuke</w:t>
            </w:r>
            <w:proofErr w:type="spellEnd"/>
            <w:r w:rsidRPr="001A6EC9">
              <w:rPr>
                <w:rFonts w:asciiTheme="minorHAnsi" w:hAnsiTheme="minorHAnsi" w:cstheme="minorHAnsi"/>
                <w:color w:val="242424"/>
              </w:rPr>
              <w:t xml:space="preserve"> Common </w:t>
            </w:r>
            <w:proofErr w:type="gramStart"/>
            <w:r w:rsidRPr="001A6EC9">
              <w:rPr>
                <w:rFonts w:asciiTheme="minorHAnsi" w:hAnsiTheme="minorHAnsi" w:cstheme="minorHAnsi"/>
                <w:color w:val="242424"/>
              </w:rPr>
              <w:t>Room.*</w:t>
            </w:r>
            <w:proofErr w:type="gramEnd"/>
          </w:p>
        </w:tc>
      </w:tr>
      <w:tr w:rsidR="00A535A6" w:rsidRPr="001A6EC9" w14:paraId="3864E69B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FD386B5" w14:textId="084A2261" w:rsidR="00A535A6" w:rsidRPr="001A6EC9" w:rsidRDefault="00A535A6" w:rsidP="00594549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14.30-15.00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0E3A606" w14:textId="47AA9488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>Break</w:t>
            </w:r>
          </w:p>
        </w:tc>
      </w:tr>
      <w:tr w:rsidR="00A535A6" w:rsidRPr="001A6EC9" w14:paraId="2F9E0D44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65DC8F1" w14:textId="5D6FC557" w:rsidR="00A535A6" w:rsidRPr="001A6EC9" w:rsidRDefault="00A535A6" w:rsidP="00594549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15.00-17.30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56F27C79" w14:textId="4D300E8A" w:rsidR="00A535A6" w:rsidRPr="001A6EC9" w:rsidRDefault="00A535A6" w:rsidP="004E61A2">
            <w:pPr>
              <w:jc w:val="both"/>
              <w:rPr>
                <w:rFonts w:cstheme="minorHAnsi"/>
                <w:b/>
                <w:bCs/>
              </w:rPr>
            </w:pPr>
            <w:r w:rsidRPr="001A6EC9">
              <w:rPr>
                <w:rFonts w:cstheme="minorHAnsi"/>
              </w:rPr>
              <w:t>Discussion and Work in Groups</w:t>
            </w:r>
          </w:p>
        </w:tc>
      </w:tr>
      <w:tr w:rsidR="004E61A2" w:rsidRPr="001A6EC9" w14:paraId="39257D0D" w14:textId="77777777" w:rsidTr="00935BBA">
        <w:tc>
          <w:tcPr>
            <w:tcW w:w="9010" w:type="dxa"/>
            <w:gridSpan w:val="2"/>
            <w:tcBorders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0334F1E" w14:textId="77777777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b/>
                <w:bCs/>
                <w:color w:val="2F5496" w:themeColor="accent1" w:themeShade="BF"/>
              </w:rPr>
              <w:t>Wednesday, 28th September 2022</w:t>
            </w:r>
          </w:p>
          <w:p w14:paraId="623C2A09" w14:textId="04926B84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A535A6" w:rsidRPr="001A6EC9" w14:paraId="64B2EDD8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B139AB6" w14:textId="0D9AD75E" w:rsidR="00A535A6" w:rsidRPr="001A6EC9" w:rsidRDefault="00A535A6" w:rsidP="00594549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11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00-11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A233B9D" w14:textId="5A5407BE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Arrivals</w:t>
            </w:r>
          </w:p>
        </w:tc>
      </w:tr>
      <w:tr w:rsidR="00A535A6" w:rsidRPr="001A6EC9" w14:paraId="31977208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B04B921" w14:textId="5784CE77" w:rsidR="00A535A6" w:rsidRPr="001A6EC9" w:rsidRDefault="00A535A6" w:rsidP="00A535A6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11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30-12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  <w:p w14:paraId="7CEF9C14" w14:textId="77777777" w:rsidR="00A535A6" w:rsidRPr="001A6EC9" w:rsidRDefault="00A535A6" w:rsidP="00594549">
            <w:pPr>
              <w:jc w:val="both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F43A82D" w14:textId="455EA105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 xml:space="preserve">Cecile </w:t>
            </w:r>
            <w:proofErr w:type="spellStart"/>
            <w:r w:rsidRPr="001A6EC9">
              <w:rPr>
                <w:rFonts w:cstheme="minorHAnsi"/>
              </w:rPr>
              <w:t>Ogufere</w:t>
            </w:r>
            <w:proofErr w:type="spellEnd"/>
            <w:r w:rsidRPr="001A6EC9">
              <w:rPr>
                <w:rFonts w:cstheme="minorHAnsi"/>
              </w:rPr>
              <w:t xml:space="preserve"> – Teaching law and preparing students for professional life</w:t>
            </w:r>
          </w:p>
        </w:tc>
      </w:tr>
      <w:tr w:rsidR="00A535A6" w:rsidRPr="001A6EC9" w14:paraId="7AED8312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1B37DFA3" w14:textId="35E5A102" w:rsidR="00A535A6" w:rsidRPr="001A6EC9" w:rsidRDefault="00A535A6" w:rsidP="004E61A2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12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30-13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98B2A95" w14:textId="253207FB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Break for Lunch</w:t>
            </w:r>
          </w:p>
        </w:tc>
      </w:tr>
      <w:tr w:rsidR="00A535A6" w:rsidRPr="001A6EC9" w14:paraId="3D1FB305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EB8EF04" w14:textId="207B512B" w:rsidR="00A535A6" w:rsidRPr="001A6EC9" w:rsidRDefault="00A535A6" w:rsidP="004E61A2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13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30-15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00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7B67127" w14:textId="2723B8F5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Meeting with the Faculty and MA Students at Regent’s University</w:t>
            </w:r>
          </w:p>
        </w:tc>
      </w:tr>
      <w:tr w:rsidR="00A535A6" w:rsidRPr="001A6EC9" w14:paraId="6E759220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D297A75" w14:textId="30CE1FA5" w:rsidR="00A535A6" w:rsidRPr="001A6EC9" w:rsidRDefault="00A535A6" w:rsidP="004E61A2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15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15-16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15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B4B9A92" w14:textId="6EA0BA9B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Philip Benjamin – Teaching and Practicing Law</w:t>
            </w:r>
          </w:p>
        </w:tc>
      </w:tr>
      <w:tr w:rsidR="00A535A6" w:rsidRPr="001A6EC9" w14:paraId="39E13FE9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5D936B7A" w14:textId="2159E28C" w:rsidR="00A535A6" w:rsidRPr="001A6EC9" w:rsidRDefault="00A535A6" w:rsidP="004E61A2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15-16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7B8F0C8C" w14:textId="012A32DC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Break</w:t>
            </w:r>
          </w:p>
        </w:tc>
      </w:tr>
      <w:tr w:rsidR="00A535A6" w:rsidRPr="001A6EC9" w14:paraId="559C3B77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</w:tcBorders>
          </w:tcPr>
          <w:p w14:paraId="67387409" w14:textId="1054DC0B" w:rsidR="00A535A6" w:rsidRPr="001A6EC9" w:rsidRDefault="00A535A6" w:rsidP="004E61A2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30-18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00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7BC87E25" w14:textId="228A5AE7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 xml:space="preserve">Discussion in groups </w:t>
            </w:r>
          </w:p>
        </w:tc>
      </w:tr>
      <w:tr w:rsidR="004E61A2" w:rsidRPr="001A6EC9" w14:paraId="1E9231D3" w14:textId="77777777" w:rsidTr="00935BBA">
        <w:tc>
          <w:tcPr>
            <w:tcW w:w="9010" w:type="dxa"/>
            <w:gridSpan w:val="2"/>
            <w:tcBorders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7A734DC0" w14:textId="77777777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b/>
                <w:bCs/>
                <w:color w:val="2F5496" w:themeColor="accent1" w:themeShade="BF"/>
              </w:rPr>
              <w:t>Thursday, 29th September 2022</w:t>
            </w:r>
          </w:p>
          <w:p w14:paraId="423FA463" w14:textId="4B6EF329" w:rsidR="004E61A2" w:rsidRPr="001A6EC9" w:rsidRDefault="004E61A2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A535A6" w:rsidRPr="001A6EC9" w14:paraId="301AE79F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632A7F5" w14:textId="0FEA1CE2" w:rsidR="00A535A6" w:rsidRPr="001A6EC9" w:rsidRDefault="00A535A6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10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00-10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60622464" w14:textId="1C853BE1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Arrivals</w:t>
            </w:r>
          </w:p>
        </w:tc>
      </w:tr>
      <w:tr w:rsidR="00A535A6" w:rsidRPr="001A6EC9" w14:paraId="20E36FFF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FB8B633" w14:textId="6A438B62" w:rsidR="00A535A6" w:rsidRPr="001A6EC9" w:rsidRDefault="00A535A6" w:rsidP="00A535A6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10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30-11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15</w:t>
            </w:r>
          </w:p>
          <w:p w14:paraId="62F3BF8B" w14:textId="77777777" w:rsidR="00A535A6" w:rsidRPr="001A6EC9" w:rsidRDefault="00A535A6" w:rsidP="00A535A6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8377F8E" w14:textId="77777777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 xml:space="preserve">Maria Charalambous, Stephen Barber, Mohsin </w:t>
            </w:r>
            <w:proofErr w:type="spellStart"/>
            <w:r w:rsidRPr="001A6EC9">
              <w:rPr>
                <w:rFonts w:cstheme="minorHAnsi"/>
              </w:rPr>
              <w:t>Aboobaker</w:t>
            </w:r>
            <w:proofErr w:type="spellEnd"/>
            <w:r w:rsidRPr="001A6EC9">
              <w:rPr>
                <w:rFonts w:cstheme="minorHAnsi"/>
              </w:rPr>
              <w:t xml:space="preserve"> – </w:t>
            </w:r>
          </w:p>
          <w:p w14:paraId="3C082E42" w14:textId="3C4721D8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Introduction to Regent’s strategy to increase students’ employability</w:t>
            </w:r>
          </w:p>
        </w:tc>
      </w:tr>
      <w:tr w:rsidR="00A535A6" w:rsidRPr="001A6EC9" w14:paraId="35AA5544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4628CC57" w14:textId="09F0B53A" w:rsidR="00A535A6" w:rsidRPr="001A6EC9" w:rsidRDefault="00A535A6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11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15-12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26340B83" w14:textId="2C2D8B3E" w:rsidR="00A535A6" w:rsidRPr="001A6EC9" w:rsidRDefault="00A535A6" w:rsidP="004E61A2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 xml:space="preserve">Maria Charalambous, Stephen Barber and Nuria </w:t>
            </w:r>
            <w:proofErr w:type="spellStart"/>
            <w:r w:rsidRPr="001A6EC9">
              <w:rPr>
                <w:rFonts w:cstheme="minorHAnsi"/>
              </w:rPr>
              <w:t>Guasch</w:t>
            </w:r>
            <w:proofErr w:type="spellEnd"/>
            <w:r w:rsidRPr="001A6EC9">
              <w:rPr>
                <w:rFonts w:cstheme="minorHAnsi"/>
              </w:rPr>
              <w:t xml:space="preserve"> - Workshop: </w:t>
            </w:r>
            <w:r w:rsidRPr="001A6EC9">
              <w:rPr>
                <w:rFonts w:eastAsia="Times New Roman" w:cstheme="minorHAnsi"/>
                <w:shd w:val="clear" w:color="auto" w:fill="FFFFFF"/>
                <w:lang w:eastAsia="en-GB"/>
              </w:rPr>
              <w:t>Developing employability focused learning outcomes</w:t>
            </w:r>
          </w:p>
        </w:tc>
      </w:tr>
      <w:tr w:rsidR="00A535A6" w:rsidRPr="001A6EC9" w14:paraId="1CBA7340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EF62B2D" w14:textId="55146197" w:rsidR="00A535A6" w:rsidRPr="001A6EC9" w:rsidRDefault="00A535A6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12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30-13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04E33D7C" w14:textId="6C40B5D4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Lunchbreak</w:t>
            </w:r>
          </w:p>
        </w:tc>
      </w:tr>
      <w:tr w:rsidR="00A535A6" w:rsidRPr="001A6EC9" w14:paraId="119978E9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3CF57E2" w14:textId="099931B3" w:rsidR="00A535A6" w:rsidRPr="001A6EC9" w:rsidRDefault="00A535A6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13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46B4096" w14:textId="1BC780C3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Discussion and Work in Groups.</w:t>
            </w:r>
          </w:p>
        </w:tc>
      </w:tr>
      <w:tr w:rsidR="00A535A6" w:rsidRPr="001A6EC9" w14:paraId="560B0BF0" w14:textId="77777777" w:rsidTr="00935BBA">
        <w:tc>
          <w:tcPr>
            <w:tcW w:w="179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3103DF0D" w14:textId="784BA8D7" w:rsidR="00A535A6" w:rsidRPr="001A6EC9" w:rsidRDefault="00A535A6" w:rsidP="004E61A2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1A6EC9">
              <w:rPr>
                <w:rFonts w:cstheme="minorHAnsi"/>
                <w:color w:val="2F5496" w:themeColor="accent1" w:themeShade="BF"/>
              </w:rPr>
              <w:t>16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>30-17</w:t>
            </w:r>
            <w:r w:rsidR="004E61A2" w:rsidRPr="001A6EC9">
              <w:rPr>
                <w:rFonts w:cstheme="minorHAnsi"/>
                <w:color w:val="2F5496" w:themeColor="accent1" w:themeShade="BF"/>
              </w:rPr>
              <w:t>.</w:t>
            </w:r>
            <w:r w:rsidRPr="001A6EC9">
              <w:rPr>
                <w:rFonts w:cstheme="minorHAnsi"/>
                <w:color w:val="2F5496" w:themeColor="accent1" w:themeShade="BF"/>
              </w:rPr>
              <w:t xml:space="preserve">30 </w:t>
            </w:r>
          </w:p>
        </w:tc>
        <w:tc>
          <w:tcPr>
            <w:tcW w:w="7215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right w:val="dotted" w:sz="4" w:space="0" w:color="2F5496" w:themeColor="accent1" w:themeShade="BF"/>
            </w:tcBorders>
          </w:tcPr>
          <w:p w14:paraId="7C90B209" w14:textId="244722C6" w:rsidR="00A535A6" w:rsidRPr="001A6EC9" w:rsidRDefault="00A535A6" w:rsidP="00A535A6">
            <w:pPr>
              <w:jc w:val="both"/>
              <w:rPr>
                <w:rFonts w:cstheme="minorHAnsi"/>
              </w:rPr>
            </w:pPr>
            <w:r w:rsidRPr="001A6EC9">
              <w:rPr>
                <w:rFonts w:cstheme="minorHAnsi"/>
              </w:rPr>
              <w:t>Conclusion of the Programme</w:t>
            </w:r>
          </w:p>
        </w:tc>
      </w:tr>
    </w:tbl>
    <w:p w14:paraId="6F79152E" w14:textId="132E7821" w:rsidR="000A08CD" w:rsidRPr="001A6EC9" w:rsidRDefault="000A08CD" w:rsidP="00594549">
      <w:pPr>
        <w:jc w:val="both"/>
        <w:rPr>
          <w:rFonts w:cstheme="minorHAnsi"/>
        </w:rPr>
      </w:pPr>
    </w:p>
    <w:p w14:paraId="31D9816C" w14:textId="2FA0C91B" w:rsidR="005A4741" w:rsidRPr="001A6EC9" w:rsidRDefault="005A4741" w:rsidP="00594549">
      <w:pPr>
        <w:jc w:val="both"/>
        <w:rPr>
          <w:rFonts w:cstheme="minorHAnsi"/>
        </w:rPr>
      </w:pPr>
    </w:p>
    <w:sectPr w:rsidR="005A4741" w:rsidRPr="001A6EC9" w:rsidSect="00C240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F0E"/>
    <w:multiLevelType w:val="hybridMultilevel"/>
    <w:tmpl w:val="5CA6D184"/>
    <w:lvl w:ilvl="0" w:tplc="8CA05850">
      <w:start w:val="16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C9"/>
    <w:rsid w:val="00066DDC"/>
    <w:rsid w:val="000A08CD"/>
    <w:rsid w:val="000C787B"/>
    <w:rsid w:val="001550DA"/>
    <w:rsid w:val="00186C69"/>
    <w:rsid w:val="001A6EC9"/>
    <w:rsid w:val="00201001"/>
    <w:rsid w:val="00231FF7"/>
    <w:rsid w:val="00296D5C"/>
    <w:rsid w:val="002B799D"/>
    <w:rsid w:val="002E7A4A"/>
    <w:rsid w:val="00313C88"/>
    <w:rsid w:val="003F5691"/>
    <w:rsid w:val="0044203E"/>
    <w:rsid w:val="0045690A"/>
    <w:rsid w:val="00480246"/>
    <w:rsid w:val="004C55B2"/>
    <w:rsid w:val="004E61A2"/>
    <w:rsid w:val="0055699C"/>
    <w:rsid w:val="00594549"/>
    <w:rsid w:val="005A4741"/>
    <w:rsid w:val="005F0CB2"/>
    <w:rsid w:val="00677F90"/>
    <w:rsid w:val="00687DF4"/>
    <w:rsid w:val="006C2B66"/>
    <w:rsid w:val="007314FA"/>
    <w:rsid w:val="00732517"/>
    <w:rsid w:val="007E521E"/>
    <w:rsid w:val="007F181C"/>
    <w:rsid w:val="008A349C"/>
    <w:rsid w:val="008D6DFF"/>
    <w:rsid w:val="00910F29"/>
    <w:rsid w:val="00935BBA"/>
    <w:rsid w:val="0094709B"/>
    <w:rsid w:val="009477BC"/>
    <w:rsid w:val="00966A5A"/>
    <w:rsid w:val="009962F3"/>
    <w:rsid w:val="009C4B5E"/>
    <w:rsid w:val="009F4CC9"/>
    <w:rsid w:val="00A535A6"/>
    <w:rsid w:val="00A868E5"/>
    <w:rsid w:val="00AA2198"/>
    <w:rsid w:val="00AE127D"/>
    <w:rsid w:val="00B96CA5"/>
    <w:rsid w:val="00BC1157"/>
    <w:rsid w:val="00C063A1"/>
    <w:rsid w:val="00C24090"/>
    <w:rsid w:val="00C720E6"/>
    <w:rsid w:val="00CD6C0D"/>
    <w:rsid w:val="00CF64FE"/>
    <w:rsid w:val="00DB2362"/>
    <w:rsid w:val="00E360EA"/>
    <w:rsid w:val="00E43ADD"/>
    <w:rsid w:val="00E467B1"/>
    <w:rsid w:val="00F22F05"/>
    <w:rsid w:val="00F30068"/>
    <w:rsid w:val="00F31C2D"/>
    <w:rsid w:val="00F57B62"/>
    <w:rsid w:val="00FA705A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7FE4"/>
  <w15:chartTrackingRefBased/>
  <w15:docId w15:val="{DAFB04D1-8A3C-7244-9B2C-DB92F741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2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6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A4741"/>
    <w:pPr>
      <w:ind w:left="720"/>
      <w:contextualSpacing/>
    </w:pPr>
  </w:style>
  <w:style w:type="table" w:styleId="TableGrid">
    <w:name w:val="Table Grid"/>
    <w:basedOn w:val="TableNormal"/>
    <w:uiPriority w:val="39"/>
    <w:rsid w:val="00A5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Andjelic</dc:creator>
  <cp:keywords/>
  <dc:description/>
  <cp:lastModifiedBy>Win</cp:lastModifiedBy>
  <cp:revision>5</cp:revision>
  <dcterms:created xsi:type="dcterms:W3CDTF">2022-10-17T13:56:00Z</dcterms:created>
  <dcterms:modified xsi:type="dcterms:W3CDTF">2022-10-17T14:14:00Z</dcterms:modified>
</cp:coreProperties>
</file>